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33CC9506" w:rsidR="00D37C4A" w:rsidRPr="00D37C4A" w:rsidRDefault="00D25B27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D25B27">
        <w:rPr>
          <w:rFonts w:ascii="Calibri" w:eastAsia="Arial Unicode MS" w:hAnsi="Calibri" w:cs="Tahoma"/>
          <w:b/>
          <w:sz w:val="26"/>
          <w:szCs w:val="26"/>
        </w:rPr>
        <w:t xml:space="preserve">- 19/06/2025 (quinta-feira) </w:t>
      </w:r>
      <w:r w:rsidRPr="00D25B27">
        <w:rPr>
          <w:rFonts w:ascii="Calibri" w:eastAsia="Arial Unicode MS" w:hAnsi="Calibri" w:cs="Tahoma"/>
          <w:b/>
          <w:bCs/>
          <w:sz w:val="26"/>
          <w:szCs w:val="26"/>
        </w:rPr>
        <w:t xml:space="preserve">– Corpus Christi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4721D5">
        <w:rPr>
          <w:rFonts w:ascii="Calibri" w:eastAsia="Arial Unicode MS" w:hAnsi="Calibri" w:cs="Tahoma"/>
          <w:b/>
          <w:sz w:val="26"/>
          <w:szCs w:val="26"/>
        </w:rPr>
        <w:t>7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26BA0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25B27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Sincomercio Mogi GUaçu</cp:lastModifiedBy>
  <cp:revision>60</cp:revision>
  <cp:lastPrinted>2019-10-25T15:42:00Z</cp:lastPrinted>
  <dcterms:created xsi:type="dcterms:W3CDTF">2019-05-23T16:33:00Z</dcterms:created>
  <dcterms:modified xsi:type="dcterms:W3CDTF">2025-05-16T16:50:00Z</dcterms:modified>
</cp:coreProperties>
</file>